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left" w:leader="none" w:pos="782"/>
          <w:tab w:val="center" w:leader="none" w:pos="4252"/>
        </w:tabs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Fonts w:ascii="Microsoft Tai Le" w:cs="Microsoft Tai Le" w:eastAsia="Microsoft Tai Le" w:hAnsi="Microsoft Tai Le"/>
          <w:b w:val="1"/>
          <w:rtl w:val="0"/>
        </w:rPr>
        <w:tab/>
        <w:tab/>
      </w:r>
    </w:p>
    <w:p w:rsidR="00000000" w:rsidDel="00000000" w:rsidP="00000000" w:rsidRDefault="00000000" w:rsidRPr="00000000" w14:paraId="00000002">
      <w:pPr>
        <w:tabs>
          <w:tab w:val="left" w:leader="none" w:pos="782"/>
          <w:tab w:val="center" w:leader="none" w:pos="4252"/>
        </w:tabs>
        <w:jc w:val="center"/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Fonts w:ascii="Microsoft Tai Le" w:cs="Microsoft Tai Le" w:eastAsia="Microsoft Tai Le" w:hAnsi="Microsoft Tai Le"/>
          <w:b w:val="1"/>
          <w:rtl w:val="0"/>
        </w:rPr>
        <w:t xml:space="preserve">Acta de Reunión Nro. 01</w:t>
      </w:r>
    </w:p>
    <w:tbl>
      <w:tblPr>
        <w:tblStyle w:val="Table1"/>
        <w:tblW w:w="90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5"/>
        <w:gridCol w:w="2400"/>
        <w:gridCol w:w="645"/>
        <w:gridCol w:w="1110"/>
        <w:gridCol w:w="3030"/>
        <w:tblGridChange w:id="0">
          <w:tblGrid>
            <w:gridCol w:w="1845"/>
            <w:gridCol w:w="2400"/>
            <w:gridCol w:w="645"/>
            <w:gridCol w:w="1110"/>
            <w:gridCol w:w="3030"/>
          </w:tblGrid>
        </w:tblGridChange>
      </w:tblGrid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03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Proyecto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04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 Implementación de un e-commerce para MijoStore</w:t>
            </w:r>
          </w:p>
          <w:p w:rsidR="00000000" w:rsidDel="00000000" w:rsidP="00000000" w:rsidRDefault="00000000" w:rsidRPr="00000000" w14:paraId="00000005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09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Empresa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0A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MijoStore</w:t>
            </w:r>
          </w:p>
          <w:p w:rsidR="00000000" w:rsidDel="00000000" w:rsidP="00000000" w:rsidRDefault="00000000" w:rsidRPr="00000000" w14:paraId="0000000B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0F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Lugar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0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Lab D - UPT</w:t>
            </w:r>
          </w:p>
        </w:tc>
        <w:tc>
          <w:tcPr>
            <w:shd w:fill="aeaaaa" w:val="clear"/>
          </w:tcPr>
          <w:p w:rsidR="00000000" w:rsidDel="00000000" w:rsidP="00000000" w:rsidRDefault="00000000" w:rsidRPr="00000000" w14:paraId="00000012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Fecha: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03-10-2024</w:t>
            </w:r>
          </w:p>
        </w:tc>
      </w:tr>
      <w:tr>
        <w:trPr>
          <w:cantSplit w:val="0"/>
          <w:tblHeader w:val="0"/>
        </w:trPr>
        <w:tc>
          <w:tcPr>
            <w:shd w:fill="aeaaaa" w:val="clear"/>
          </w:tcPr>
          <w:p w:rsidR="00000000" w:rsidDel="00000000" w:rsidP="00000000" w:rsidRDefault="00000000" w:rsidRPr="00000000" w14:paraId="00000014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Participantes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15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De la empresa:</w:t>
            </w:r>
          </w:p>
          <w:p w:rsidR="00000000" w:rsidDel="00000000" w:rsidP="00000000" w:rsidRDefault="00000000" w:rsidRPr="00000000" w14:paraId="00000016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ALEJANDRO JOSUE ARCOS - Gerente general</w:t>
            </w:r>
          </w:p>
          <w:p w:rsidR="00000000" w:rsidDel="00000000" w:rsidP="00000000" w:rsidRDefault="00000000" w:rsidRPr="00000000" w14:paraId="00000017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Del Equipo:</w:t>
            </w:r>
          </w:p>
          <w:p w:rsidR="00000000" w:rsidDel="00000000" w:rsidP="00000000" w:rsidRDefault="00000000" w:rsidRPr="00000000" w14:paraId="00000019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Erick Yoel Ayma Choque - Desarrollador</w:t>
            </w:r>
          </w:p>
          <w:p w:rsidR="00000000" w:rsidDel="00000000" w:rsidP="00000000" w:rsidRDefault="00000000" w:rsidRPr="00000000" w14:paraId="0000001A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Dylan Yariet Tapia Vargas - Analista</w:t>
            </w:r>
          </w:p>
          <w:p w:rsidR="00000000" w:rsidDel="00000000" w:rsidP="00000000" w:rsidRDefault="00000000" w:rsidRPr="00000000" w14:paraId="0000001B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Fabiola Estefani Poma Machicado - Dba</w:t>
            </w:r>
          </w:p>
          <w:p w:rsidR="00000000" w:rsidDel="00000000" w:rsidP="00000000" w:rsidRDefault="00000000" w:rsidRPr="00000000" w14:paraId="0000001C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D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aeaaaa" w:val="clear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Desarrollo de la Agenda</w:t>
            </w:r>
          </w:p>
        </w:tc>
      </w:tr>
      <w:tr>
        <w:trPr>
          <w:cantSplit w:val="0"/>
          <w:trHeight w:val="957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2A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Punto1: Recolección de datos para el documento de factibilidad</w:t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aeaaaa" w:val="clear"/>
          </w:tcPr>
          <w:p w:rsidR="00000000" w:rsidDel="00000000" w:rsidP="00000000" w:rsidRDefault="00000000" w:rsidRPr="00000000" w14:paraId="0000002F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Explicación y compromisos</w:t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auto" w:val="clear"/>
          </w:tcPr>
          <w:p w:rsidR="00000000" w:rsidDel="00000000" w:rsidP="00000000" w:rsidRDefault="00000000" w:rsidRPr="00000000" w14:paraId="00000034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Sobre Punto 1: </w:t>
            </w:r>
          </w:p>
          <w:p w:rsidR="00000000" w:rsidDel="00000000" w:rsidP="00000000" w:rsidRDefault="00000000" w:rsidRPr="00000000" w14:paraId="00000036">
            <w:pPr>
              <w:rPr>
                <w:rFonts w:ascii="Microsoft Tai Le" w:cs="Microsoft Tai Le" w:eastAsia="Microsoft Tai Le" w:hAnsi="Microsoft Tai Le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rtl w:val="0"/>
              </w:rPr>
              <w:t xml:space="preserve">Como grupo, entrevistaremos al gerente general con preguntas relacionadas a sus ventas tanto como ingresos y egresos</w:t>
            </w:r>
          </w:p>
          <w:p w:rsidR="00000000" w:rsidDel="00000000" w:rsidP="00000000" w:rsidRDefault="00000000" w:rsidRPr="00000000" w14:paraId="00000037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aeaaaa" w:val="clea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Aprobación</w:t>
            </w:r>
          </w:p>
        </w:tc>
      </w:tr>
      <w:tr>
        <w:trPr>
          <w:cantSplit w:val="0"/>
          <w:trHeight w:val="492.97851562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43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Erick Yoel Ayma Choque</w:t>
            </w:r>
          </w:p>
        </w:tc>
      </w:tr>
      <w:tr>
        <w:trPr>
          <w:cantSplit w:val="0"/>
          <w:trHeight w:val="507.97851562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48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Fabiola Estefani Poma Machicado</w:t>
            </w:r>
          </w:p>
        </w:tc>
      </w:tr>
      <w:tr>
        <w:trPr>
          <w:cantSplit w:val="0"/>
          <w:trHeight w:val="582.97851562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Microsoft Tai Le" w:cs="Microsoft Tai Le" w:eastAsia="Microsoft Tai Le" w:hAnsi="Microsoft Tai Le"/>
                <w:b w:val="1"/>
              </w:rPr>
            </w:pPr>
            <w:r w:rsidDel="00000000" w:rsidR="00000000" w:rsidRPr="00000000">
              <w:rPr>
                <w:rFonts w:ascii="Microsoft Tai Le" w:cs="Microsoft Tai Le" w:eastAsia="Microsoft Tai Le" w:hAnsi="Microsoft Tai Le"/>
                <w:b w:val="1"/>
                <w:rtl w:val="0"/>
              </w:rPr>
              <w:t xml:space="preserve">Dylan Yariet Tapia Vargas</w:t>
            </w:r>
          </w:p>
        </w:tc>
      </w:tr>
    </w:tbl>
    <w:p w:rsidR="00000000" w:rsidDel="00000000" w:rsidP="00000000" w:rsidRDefault="00000000" w:rsidRPr="00000000" w14:paraId="00000052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82"/>
          <w:tab w:val="center" w:leader="none" w:pos="4252"/>
        </w:tabs>
        <w:jc w:val="center"/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782"/>
          <w:tab w:val="center" w:leader="none" w:pos="4252"/>
        </w:tabs>
        <w:jc w:val="center"/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Fonts w:ascii="Microsoft Tai Le" w:cs="Microsoft Tai Le" w:eastAsia="Microsoft Tai Le" w:hAnsi="Microsoft Tai Le"/>
          <w:b w:val="1"/>
          <w:rtl w:val="0"/>
        </w:rPr>
        <w:t xml:space="preserve">EVIDENCIAS</w:t>
      </w:r>
    </w:p>
    <w:p w:rsidR="00000000" w:rsidDel="00000000" w:rsidP="00000000" w:rsidRDefault="00000000" w:rsidRPr="00000000" w14:paraId="0000005B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Fonts w:ascii="Microsoft Tai Le" w:cs="Microsoft Tai Le" w:eastAsia="Microsoft Tai Le" w:hAnsi="Microsoft Tai Le"/>
          <w:b w:val="1"/>
        </w:rPr>
        <w:drawing>
          <wp:inline distB="114300" distT="114300" distL="114300" distR="114300">
            <wp:extent cx="5391107" cy="30384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07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Fonts w:ascii="Microsoft Tai Le" w:cs="Microsoft Tai Le" w:eastAsia="Microsoft Tai Le" w:hAnsi="Microsoft Tai Le"/>
          <w:b w:val="1"/>
        </w:rPr>
        <w:drawing>
          <wp:inline distB="114300" distT="114300" distL="114300" distR="114300">
            <wp:extent cx="5399730" cy="3035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Microsoft Tai Le" w:cs="Microsoft Tai Le" w:eastAsia="Microsoft Tai Le" w:hAnsi="Microsoft Tai Le"/>
          <w:b w:val="1"/>
        </w:rPr>
      </w:pPr>
      <w:r w:rsidDel="00000000" w:rsidR="00000000" w:rsidRPr="00000000">
        <w:rPr>
          <w:rtl w:val="0"/>
        </w:rPr>
      </w:r>
    </w:p>
    <w:sectPr>
      <w:headerReference r:id="rId8" w:type="default"/>
      <w:headerReference r:id="rId9" w:type="firs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Microsoft Tai Le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rPr>
        <w:rFonts w:ascii="Microsoft Tai Le" w:cs="Microsoft Tai Le" w:eastAsia="Microsoft Tai Le" w:hAnsi="Microsoft Tai Le"/>
        <w:sz w:val="20"/>
        <w:szCs w:val="20"/>
      </w:rPr>
    </w:pPr>
    <w:r w:rsidDel="00000000" w:rsidR="00000000" w:rsidRPr="00000000">
      <w:rPr>
        <w:rFonts w:ascii="Microsoft Tai Le" w:cs="Microsoft Tai Le" w:eastAsia="Microsoft Tai Le" w:hAnsi="Microsoft Tai Le"/>
        <w:rtl w:val="0"/>
      </w:rPr>
      <w:t xml:space="preserve"> </w:t>
    </w:r>
    <w:r w:rsidDel="00000000" w:rsidR="00000000" w:rsidRPr="00000000">
      <w:rPr>
        <w:rFonts w:ascii="Microsoft Tai Le" w:cs="Microsoft Tai Le" w:eastAsia="Microsoft Tai Le" w:hAnsi="Microsoft Tai Le"/>
        <w:sz w:val="20"/>
        <w:szCs w:val="20"/>
        <w:rtl w:val="0"/>
      </w:rPr>
      <w:t xml:space="preserve">Equipo: “DigiX”          </w:t>
      <w:tab/>
      <w:tab/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5572125</wp:posOffset>
          </wp:positionH>
          <wp:positionV relativeFrom="paragraph">
            <wp:posOffset>-95249</wp:posOffset>
          </wp:positionV>
          <wp:extent cx="478148" cy="478148"/>
          <wp:effectExtent b="0" l="0" r="0" t="0"/>
          <wp:wrapNone/>
          <wp:docPr id="5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78148" cy="47814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-895349</wp:posOffset>
          </wp:positionH>
          <wp:positionV relativeFrom="paragraph">
            <wp:posOffset>28576</wp:posOffset>
          </wp:positionV>
          <wp:extent cx="782003" cy="353601"/>
          <wp:effectExtent b="0" l="0" r="0" t="0"/>
          <wp:wrapNone/>
          <wp:docPr id="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2003" cy="35360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F">
    <w:pPr>
      <w:rPr>
        <w:rFonts w:ascii="Microsoft Tai Le" w:cs="Microsoft Tai Le" w:eastAsia="Microsoft Tai Le" w:hAnsi="Microsoft Tai Le"/>
      </w:rPr>
    </w:pPr>
    <w:r w:rsidDel="00000000" w:rsidR="00000000" w:rsidRPr="00000000">
      <w:rPr>
        <w:rFonts w:ascii="Microsoft Tai Le" w:cs="Microsoft Tai Le" w:eastAsia="Microsoft Tai Le" w:hAnsi="Microsoft Tai Le"/>
        <w:sz w:val="20"/>
        <w:szCs w:val="20"/>
        <w:rtl w:val="0"/>
      </w:rPr>
      <w:t xml:space="preserve">Implementación de un e-commerce para MijoStore  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           [Nombre del Equipo]</w:t>
      <w:br w:type="textWrapping"/>
      <w:t xml:space="preserve">            [Nombre del Proyecto]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-61018</wp:posOffset>
          </wp:positionV>
          <wp:extent cx="336805" cy="307840"/>
          <wp:effectExtent b="0" l="0" r="0" t="0"/>
          <wp:wrapNone/>
          <wp:docPr id="4" name="image4.jpg"/>
          <a:graphic>
            <a:graphicData uri="http://schemas.openxmlformats.org/drawingml/2006/picture">
              <pic:pic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36805" cy="30784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PE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Relationship Id="rId2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